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058AC" w14:textId="77777777" w:rsidR="007E5712" w:rsidRPr="004B67F6" w:rsidRDefault="004D59D7" w:rsidP="007E5712">
      <w:pPr>
        <w:pStyle w:val="ad"/>
        <w:ind w:left="284" w:right="225" w:firstLine="283"/>
        <w:jc w:val="center"/>
        <w:rPr>
          <w:rFonts w:ascii="Times New Roman" w:hAnsi="Times New Roman"/>
          <w:sz w:val="24"/>
          <w:szCs w:val="24"/>
        </w:rPr>
      </w:pPr>
      <w:r w:rsidRPr="00182DC3">
        <w:rPr>
          <w:b/>
          <w:szCs w:val="28"/>
        </w:rPr>
        <w:t xml:space="preserve"> </w:t>
      </w:r>
      <w:r w:rsidR="007E5712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14:paraId="5DC691CE" w14:textId="77777777" w:rsidR="007E5712" w:rsidRPr="004B67F6" w:rsidRDefault="007E5712" w:rsidP="007E5712">
      <w:pPr>
        <w:pStyle w:val="ad"/>
        <w:ind w:left="284" w:right="225" w:firstLine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«Александровская основная общеобразовательная школа имени Героя Советского Союза Александра Афанасьевича Казакова»</w:t>
      </w:r>
    </w:p>
    <w:p w14:paraId="25D46514" w14:textId="77777777" w:rsidR="007E5712" w:rsidRPr="006909D3" w:rsidRDefault="007E5712" w:rsidP="007E5712">
      <w:pPr>
        <w:shd w:val="clear" w:color="auto" w:fill="FFFFFF"/>
        <w:adjustRightInd w:val="0"/>
        <w:ind w:left="284" w:right="225" w:firstLine="283"/>
      </w:pPr>
    </w:p>
    <w:p w14:paraId="6036708D" w14:textId="77777777" w:rsidR="007E5712" w:rsidRPr="006909D3" w:rsidRDefault="007E5712" w:rsidP="007E5712">
      <w:pPr>
        <w:shd w:val="clear" w:color="auto" w:fill="FFFFFF"/>
        <w:adjustRightInd w:val="0"/>
        <w:ind w:left="284" w:right="225" w:firstLine="283"/>
      </w:pPr>
      <w:r w:rsidRPr="006909D3">
        <w:t xml:space="preserve">Рассмотрено                                                   </w:t>
      </w:r>
      <w:r>
        <w:t xml:space="preserve">                        </w:t>
      </w:r>
      <w:r w:rsidRPr="006909D3">
        <w:t xml:space="preserve"> Утверждаю</w:t>
      </w:r>
    </w:p>
    <w:p w14:paraId="2388CB95" w14:textId="77777777" w:rsidR="007E5712" w:rsidRPr="006909D3" w:rsidRDefault="007E5712" w:rsidP="007E5712">
      <w:pPr>
        <w:shd w:val="clear" w:color="auto" w:fill="FFFFFF"/>
        <w:adjustRightInd w:val="0"/>
        <w:ind w:left="284" w:right="225" w:firstLine="283"/>
      </w:pPr>
      <w:r w:rsidRPr="006909D3">
        <w:t>на педсовете</w:t>
      </w:r>
      <w:r w:rsidRPr="006909D3">
        <w:rPr>
          <w:i/>
          <w:iCs/>
        </w:rPr>
        <w:t xml:space="preserve">                                            </w:t>
      </w:r>
      <w:r>
        <w:rPr>
          <w:i/>
          <w:iCs/>
        </w:rPr>
        <w:t xml:space="preserve">                           </w:t>
      </w:r>
      <w:r w:rsidRPr="006909D3">
        <w:t>Директор школы</w:t>
      </w:r>
      <w:r>
        <w:t xml:space="preserve">              </w:t>
      </w:r>
      <w:proofErr w:type="spellStart"/>
      <w:r>
        <w:t>Г.Д.Фазлиева</w:t>
      </w:r>
      <w:proofErr w:type="spellEnd"/>
    </w:p>
    <w:p w14:paraId="51F6DE5B" w14:textId="77777777" w:rsidR="007E5712" w:rsidRPr="006909D3" w:rsidRDefault="007E5712" w:rsidP="007E5712">
      <w:pPr>
        <w:shd w:val="clear" w:color="auto" w:fill="FFFFFF"/>
        <w:adjustRightInd w:val="0"/>
        <w:ind w:left="284" w:right="225" w:firstLine="283"/>
      </w:pPr>
      <w:r>
        <w:t>протокол № 1</w:t>
      </w:r>
      <w:r w:rsidRPr="006909D3">
        <w:t xml:space="preserve">                 </w:t>
      </w:r>
      <w:r>
        <w:t xml:space="preserve">                                                        </w:t>
      </w:r>
      <w:r w:rsidRPr="006909D3">
        <w:t xml:space="preserve"> Приказ №</w:t>
      </w:r>
      <w:r>
        <w:t>45     от 29.08.2024</w:t>
      </w:r>
    </w:p>
    <w:p w14:paraId="06BD30FD" w14:textId="2FA3407A" w:rsidR="007E5712" w:rsidRDefault="007E5712" w:rsidP="007E5712">
      <w:pPr>
        <w:shd w:val="clear" w:color="auto" w:fill="FFFFFF"/>
        <w:adjustRightInd w:val="0"/>
        <w:ind w:left="284" w:right="225" w:firstLine="283"/>
      </w:pPr>
      <w:r w:rsidRPr="006909D3">
        <w:t xml:space="preserve">от </w:t>
      </w:r>
      <w:r>
        <w:t>29</w:t>
      </w:r>
      <w:r w:rsidRPr="006909D3">
        <w:t>.08.202</w:t>
      </w:r>
      <w:r>
        <w:t>4</w:t>
      </w:r>
      <w:r w:rsidRPr="006909D3">
        <w:t xml:space="preserve">                     </w:t>
      </w:r>
      <w:r>
        <w:t xml:space="preserve">    </w:t>
      </w:r>
      <w:r w:rsidRPr="006909D3">
        <w:t xml:space="preserve">              </w:t>
      </w:r>
      <w:r>
        <w:t xml:space="preserve">      </w:t>
      </w:r>
      <w:r w:rsidRPr="006909D3">
        <w:t xml:space="preserve">  </w:t>
      </w:r>
    </w:p>
    <w:p w14:paraId="24ED54E6" w14:textId="1654DA71" w:rsidR="00981626" w:rsidRPr="00981626" w:rsidRDefault="00981626" w:rsidP="00981626">
      <w:pPr>
        <w:shd w:val="clear" w:color="auto" w:fill="FFFFFF"/>
        <w:adjustRightInd w:val="0"/>
        <w:ind w:left="284" w:right="225" w:firstLine="283"/>
        <w:jc w:val="center"/>
        <w:rPr>
          <w:b/>
        </w:rPr>
      </w:pPr>
      <w:r w:rsidRPr="00981626">
        <w:rPr>
          <w:b/>
        </w:rPr>
        <w:t>Положение о школьной форме обучающихся</w:t>
      </w:r>
      <w:bookmarkStart w:id="0" w:name="_GoBack"/>
      <w:bookmarkEnd w:id="0"/>
    </w:p>
    <w:p w14:paraId="63EE7319" w14:textId="6145F762" w:rsidR="00E319B3" w:rsidRPr="00182DC3" w:rsidRDefault="00E319B3" w:rsidP="007E5712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1. Общие положения</w:t>
      </w:r>
    </w:p>
    <w:p w14:paraId="4DC283E3" w14:textId="416D8402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1.1. Положение составлено в соответствии с</w:t>
      </w:r>
      <w:r w:rsidR="008C7132" w:rsidRPr="007E5712">
        <w:rPr>
          <w:sz w:val="22"/>
          <w:szCs w:val="22"/>
        </w:rPr>
        <w:t>о ст. 38</w:t>
      </w:r>
      <w:r w:rsidR="00B13D40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Федеральн</w:t>
      </w:r>
      <w:r w:rsidR="005560A0" w:rsidRPr="007E5712">
        <w:rPr>
          <w:sz w:val="22"/>
          <w:szCs w:val="22"/>
        </w:rPr>
        <w:t>ого</w:t>
      </w:r>
      <w:r w:rsidRPr="007E5712">
        <w:rPr>
          <w:sz w:val="22"/>
          <w:szCs w:val="22"/>
        </w:rPr>
        <w:t xml:space="preserve"> закон</w:t>
      </w:r>
      <w:r w:rsidR="005560A0" w:rsidRPr="007E5712">
        <w:rPr>
          <w:sz w:val="22"/>
          <w:szCs w:val="22"/>
        </w:rPr>
        <w:t>а</w:t>
      </w:r>
      <w:r w:rsidRPr="007E5712">
        <w:rPr>
          <w:sz w:val="22"/>
          <w:szCs w:val="22"/>
        </w:rPr>
        <w:t xml:space="preserve"> № 273-ФЗ «Об образовании в Российской Федерации», Уставом</w:t>
      </w:r>
      <w:r w:rsidR="00DD58E0" w:rsidRPr="007E5712">
        <w:rPr>
          <w:sz w:val="22"/>
          <w:szCs w:val="22"/>
        </w:rPr>
        <w:t xml:space="preserve"> муниципального бюджетного общеобразовательного учреждения </w:t>
      </w:r>
      <w:r w:rsidR="007E5712" w:rsidRPr="007E5712">
        <w:rPr>
          <w:w w:val="105"/>
          <w:sz w:val="22"/>
          <w:szCs w:val="22"/>
        </w:rPr>
        <w:t xml:space="preserve">«Александровская ООШ им. Героя Советского Союза </w:t>
      </w:r>
      <w:proofErr w:type="spellStart"/>
      <w:r w:rsidR="007E5712" w:rsidRPr="007E5712">
        <w:rPr>
          <w:w w:val="105"/>
          <w:sz w:val="22"/>
          <w:szCs w:val="22"/>
        </w:rPr>
        <w:t>А.А.Казакова</w:t>
      </w:r>
      <w:proofErr w:type="spellEnd"/>
      <w:r w:rsidR="007E5712" w:rsidRPr="007E5712">
        <w:rPr>
          <w:w w:val="105"/>
          <w:sz w:val="22"/>
          <w:szCs w:val="22"/>
        </w:rPr>
        <w:t xml:space="preserve">», </w:t>
      </w:r>
      <w:proofErr w:type="spellStart"/>
      <w:r w:rsidR="00DD58E0" w:rsidRPr="007E5712">
        <w:rPr>
          <w:sz w:val="22"/>
          <w:szCs w:val="22"/>
        </w:rPr>
        <w:t>Сармановского</w:t>
      </w:r>
      <w:proofErr w:type="spellEnd"/>
      <w:r w:rsidR="00DD58E0" w:rsidRPr="007E5712">
        <w:rPr>
          <w:sz w:val="22"/>
          <w:szCs w:val="22"/>
        </w:rPr>
        <w:t xml:space="preserve"> муниципального района Республики Татарстан</w:t>
      </w:r>
      <w:r w:rsidR="00E90C29" w:rsidRPr="007E5712">
        <w:rPr>
          <w:sz w:val="22"/>
          <w:szCs w:val="22"/>
        </w:rPr>
        <w:t>.</w:t>
      </w:r>
    </w:p>
    <w:p w14:paraId="3A4A8B55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1.2. Настоящее положение является локальным актом Школы и обязательно для выполнения сотрудниками, обучающимися и их родителями (законными представителями).</w:t>
      </w:r>
    </w:p>
    <w:p w14:paraId="58D01CFC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1.3. Настоящее положение регламентирует требования к школьной одежде обучающихся (далее </w:t>
      </w:r>
      <w:r w:rsidR="00D44757" w:rsidRPr="007E5712">
        <w:rPr>
          <w:sz w:val="22"/>
          <w:szCs w:val="22"/>
        </w:rPr>
        <w:t>–</w:t>
      </w:r>
      <w:r w:rsidRPr="007E5712">
        <w:rPr>
          <w:sz w:val="22"/>
          <w:szCs w:val="22"/>
        </w:rPr>
        <w:t xml:space="preserve"> школьная форма), а также к внешнему виду обучающихся.</w:t>
      </w:r>
    </w:p>
    <w:p w14:paraId="42F4D8F9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1.4. Контроль за соблюдением обучающимися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14:paraId="69C7CBDC" w14:textId="77777777" w:rsidR="00E319B3" w:rsidRPr="007E5712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  <w:sz w:val="22"/>
          <w:szCs w:val="22"/>
        </w:rPr>
      </w:pPr>
      <w:r w:rsidRPr="007E5712">
        <w:rPr>
          <w:b/>
          <w:bCs/>
          <w:sz w:val="22"/>
          <w:szCs w:val="22"/>
        </w:rPr>
        <w:t>2. Требования к форме и внешнему виду обучающихся</w:t>
      </w:r>
    </w:p>
    <w:p w14:paraId="30E4ACB6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2.1. Внешний вид и одежда обучающихся должны соответствовать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общепринятым нормам делового стиля и иметь светский характер.</w:t>
      </w:r>
    </w:p>
    <w:p w14:paraId="4FC28A46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2.2. Одежда и обувь обучающихся должна соответствовать погоде и месту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проведения учебных занятий, температурному режиму в помещении, должна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быть чистой.</w:t>
      </w:r>
    </w:p>
    <w:p w14:paraId="753F7632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2.3. Школьная форма подразделяется на парадную, повседневную и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спортивную.</w:t>
      </w:r>
    </w:p>
    <w:p w14:paraId="1EA6430B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  <w:sz w:val="22"/>
          <w:szCs w:val="22"/>
        </w:rPr>
      </w:pPr>
      <w:r w:rsidRPr="007E5712">
        <w:rPr>
          <w:sz w:val="22"/>
          <w:szCs w:val="22"/>
        </w:rPr>
        <w:t>2.3.1. Парадная форма</w:t>
      </w:r>
      <w:r w:rsidR="007746B8" w:rsidRPr="007E5712">
        <w:rPr>
          <w:sz w:val="22"/>
          <w:szCs w:val="22"/>
        </w:rPr>
        <w:t>:</w:t>
      </w:r>
    </w:p>
    <w:p w14:paraId="6B66BF9B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Парадная форма используется обучающимися в дни проведения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праздников и торжественных линеек.</w:t>
      </w:r>
    </w:p>
    <w:p w14:paraId="5FD18981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Для мальчиков и юношей парадная школьная форма состоит из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повседневной школьной одежды, дополненной светлой сорочкой или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праздничным аксессуаром.</w:t>
      </w:r>
    </w:p>
    <w:p w14:paraId="0494FECC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Для девочек и девушек парадная школьная форма состоит из повседневной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школьной одежды, дополненной светлой блузкой или праздничным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аксессуаром.</w:t>
      </w:r>
    </w:p>
    <w:p w14:paraId="62FF7EEC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  <w:sz w:val="22"/>
          <w:szCs w:val="22"/>
        </w:rPr>
      </w:pPr>
      <w:r w:rsidRPr="007E5712">
        <w:rPr>
          <w:sz w:val="22"/>
          <w:szCs w:val="22"/>
        </w:rPr>
        <w:t>2.3.2. Повседневная форма</w:t>
      </w:r>
      <w:r w:rsidR="007746B8" w:rsidRPr="007E5712">
        <w:rPr>
          <w:sz w:val="22"/>
          <w:szCs w:val="22"/>
        </w:rPr>
        <w:t>:</w:t>
      </w:r>
    </w:p>
    <w:p w14:paraId="7EB50104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Стиль одежды – деловой, классический.</w:t>
      </w:r>
    </w:p>
    <w:p w14:paraId="00F4FC21" w14:textId="77777777" w:rsidR="007746B8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Юноши – однотонная сорочка или водолазка, галстук, брюки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 xml:space="preserve">классического покроя </w:t>
      </w:r>
      <w:r w:rsidR="00CC4127" w:rsidRPr="007E5712">
        <w:rPr>
          <w:sz w:val="22"/>
          <w:szCs w:val="22"/>
        </w:rPr>
        <w:t xml:space="preserve">черного, </w:t>
      </w:r>
      <w:r w:rsidRPr="007E5712">
        <w:rPr>
          <w:sz w:val="22"/>
          <w:szCs w:val="22"/>
        </w:rPr>
        <w:t>синего или темно-синего цветов, пиджак в цвет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брюкам, туфли. Допускается ношение вместо пиджака жилета или кардигана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того же цвета. В зимний период во время низкого температурного режима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разрешается надевать свитер (по необходимости). В весенний и осенний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сезон допускается отсутствие пиджака при условии сохранения однотонной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сорочки.</w:t>
      </w:r>
    </w:p>
    <w:p w14:paraId="51793343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Девушки </w:t>
      </w:r>
      <w:r w:rsidR="007746B8" w:rsidRPr="007E5712">
        <w:rPr>
          <w:sz w:val="22"/>
          <w:szCs w:val="22"/>
        </w:rPr>
        <w:t>–</w:t>
      </w:r>
      <w:r w:rsidRPr="007E5712">
        <w:rPr>
          <w:b/>
          <w:bCs/>
          <w:sz w:val="22"/>
          <w:szCs w:val="22"/>
        </w:rPr>
        <w:t xml:space="preserve"> </w:t>
      </w:r>
      <w:r w:rsidRPr="007E5712">
        <w:rPr>
          <w:sz w:val="22"/>
          <w:szCs w:val="22"/>
        </w:rPr>
        <w:t>одежда должна быть классического стиля или современного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 xml:space="preserve">строгого покроя </w:t>
      </w:r>
      <w:r w:rsidR="00A90592" w:rsidRPr="007E5712">
        <w:rPr>
          <w:sz w:val="22"/>
          <w:szCs w:val="22"/>
        </w:rPr>
        <w:t xml:space="preserve">черного, </w:t>
      </w:r>
      <w:r w:rsidRPr="007E5712">
        <w:rPr>
          <w:sz w:val="22"/>
          <w:szCs w:val="22"/>
        </w:rPr>
        <w:t>синего или темно-синего цветов: костюм, жилет, юбка,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сарафан, блузка, водолазка, туфли не на высоком каблуке (не более 5 см.). В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зимний период во время низкого температурного режима разрешается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надевать свитер (по необходимости).</w:t>
      </w:r>
    </w:p>
    <w:p w14:paraId="31B070CD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  <w:sz w:val="22"/>
          <w:szCs w:val="22"/>
        </w:rPr>
      </w:pPr>
      <w:r w:rsidRPr="007E5712">
        <w:rPr>
          <w:sz w:val="22"/>
          <w:szCs w:val="22"/>
        </w:rPr>
        <w:t>2.3.3. Спортивная форма</w:t>
      </w:r>
      <w:r w:rsidR="007746B8" w:rsidRPr="007E5712">
        <w:rPr>
          <w:sz w:val="22"/>
          <w:szCs w:val="22"/>
        </w:rPr>
        <w:t xml:space="preserve">: </w:t>
      </w:r>
    </w:p>
    <w:p w14:paraId="58E43725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Спортивная форма используется обучающимися на занятиях физической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культурой и спортом и включает: однотонную футболку, спортивное трико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(костюм), кроссовки.</w:t>
      </w:r>
    </w:p>
    <w:p w14:paraId="46247C01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Форма должна соответствовать погоде и месту проведения физкультурных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занятий.</w:t>
      </w:r>
    </w:p>
    <w:p w14:paraId="00B60BFB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Для занятий в спортивном зале: спортивный костюм (если температурный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 xml:space="preserve">режим нарушен), футболка, </w:t>
      </w:r>
      <w:r w:rsidRPr="007E5712">
        <w:rPr>
          <w:sz w:val="22"/>
          <w:szCs w:val="22"/>
        </w:rPr>
        <w:lastRenderedPageBreak/>
        <w:t>спортивное трико, шорты, спортивная обувь с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нескользкой подошвой.</w:t>
      </w:r>
    </w:p>
    <w:p w14:paraId="62F658F3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Для занятий на улице: спортивный костюм, спортивная обувь.</w:t>
      </w:r>
    </w:p>
    <w:p w14:paraId="1FBF4809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2.4. Школьная форма может быть из различных тканей. Цветовая гамма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школьной формы для обучающихся 1-11 классов: однотонные, спокойные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 xml:space="preserve">тона (блузка – белого цвета, пиджак и брюки </w:t>
      </w:r>
      <w:r w:rsidR="00AF71ED" w:rsidRPr="007E5712">
        <w:rPr>
          <w:sz w:val="22"/>
          <w:szCs w:val="22"/>
        </w:rPr>
        <w:t xml:space="preserve">черного, </w:t>
      </w:r>
      <w:r w:rsidRPr="007E5712">
        <w:rPr>
          <w:sz w:val="22"/>
          <w:szCs w:val="22"/>
        </w:rPr>
        <w:t>синего или темно-синего цвета),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без надписей и рисунков.</w:t>
      </w:r>
    </w:p>
    <w:p w14:paraId="083B337A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2.5. Аксессуары: допускается ношение серег</w:t>
      </w:r>
      <w:r w:rsidR="001628AD" w:rsidRPr="007E5712">
        <w:rPr>
          <w:sz w:val="22"/>
          <w:szCs w:val="22"/>
        </w:rPr>
        <w:t xml:space="preserve"> из драгоценных металлов</w:t>
      </w:r>
      <w:r w:rsidRPr="007E5712">
        <w:rPr>
          <w:sz w:val="22"/>
          <w:szCs w:val="22"/>
        </w:rPr>
        <w:t>.</w:t>
      </w:r>
    </w:p>
    <w:p w14:paraId="62327741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2.6. Маникюр и макияж: неяркий макияж и маникюр разрешен девушкам 10-11 класс</w:t>
      </w:r>
      <w:r w:rsidR="007746B8" w:rsidRPr="007E5712">
        <w:rPr>
          <w:sz w:val="22"/>
          <w:szCs w:val="22"/>
        </w:rPr>
        <w:t>ов</w:t>
      </w:r>
      <w:r w:rsidRPr="007E5712">
        <w:rPr>
          <w:sz w:val="22"/>
          <w:szCs w:val="22"/>
        </w:rPr>
        <w:t>.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Рекомендован: маникюр гигиенический, бесцветный.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Запрещен: декоративный маникюр; декоративный маникюр с дизайном в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ярких тонах (рисунки, стразы); вечерние варианты макияжа с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использованием ярких, насыщенных цветов.</w:t>
      </w:r>
    </w:p>
    <w:p w14:paraId="4515F1B3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2.7. Запрещено использовать в качестве деталей одежды массивные броши,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кулоны, кольца, серьги.</w:t>
      </w:r>
    </w:p>
    <w:p w14:paraId="75E627E1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2.8. Размер сумок должен быть достаточным для размещения необходимого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количества учебников, тетрадей, школьных принадлежностей.</w:t>
      </w:r>
    </w:p>
    <w:p w14:paraId="1994EA5C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2.9. Запрещаются аксессуары с символикой асоциальных неформальных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молодежных объединений.</w:t>
      </w:r>
    </w:p>
    <w:p w14:paraId="00EF9C93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2.10. Все обучающиеся 1–11-х классов должны иметь сменную обувь.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Сменная обувь должна быть чистой, выдержанной в деловом стиле.</w:t>
      </w:r>
    </w:p>
    <w:p w14:paraId="03565C04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2.11. Внешний вид должен соответствовать общепринятым в обществе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нормам.</w:t>
      </w:r>
    </w:p>
    <w:p w14:paraId="2314CA2A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2.12. Педагогический состав работников школы должен показывать пример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свои</w:t>
      </w:r>
      <w:r w:rsidR="008C7132" w:rsidRPr="007E5712">
        <w:rPr>
          <w:sz w:val="22"/>
          <w:szCs w:val="22"/>
        </w:rPr>
        <w:t>м</w:t>
      </w:r>
      <w:r w:rsidRPr="007E5712">
        <w:rPr>
          <w:sz w:val="22"/>
          <w:szCs w:val="22"/>
        </w:rPr>
        <w:t xml:space="preserve"> воспитанникам, выдерживать деловой стиль в своей повседневной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одежде.</w:t>
      </w:r>
    </w:p>
    <w:p w14:paraId="6F9C81E2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2.13. Запрещается</w:t>
      </w:r>
      <w:r w:rsidRPr="007E5712">
        <w:rPr>
          <w:b/>
          <w:bCs/>
          <w:sz w:val="22"/>
          <w:szCs w:val="22"/>
        </w:rPr>
        <w:t xml:space="preserve"> </w:t>
      </w:r>
      <w:r w:rsidRPr="007E5712">
        <w:rPr>
          <w:sz w:val="22"/>
          <w:szCs w:val="22"/>
        </w:rPr>
        <w:t>использовать для ношения в учебное время следующие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варианты одежды и обуви:</w:t>
      </w:r>
    </w:p>
    <w:p w14:paraId="622FA6BC" w14:textId="77777777" w:rsidR="007746B8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спортивная одежда (спортивный костюм или его детали), спортивная обувь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(в том числе для экстремальных видов спорта и развлечений);</w:t>
      </w:r>
    </w:p>
    <w:p w14:paraId="591C649E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одежда для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активного отдыха (шорты, толстовки, майки и футболки с символикой и т.п.);</w:t>
      </w:r>
    </w:p>
    <w:p w14:paraId="314CF7F0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пляжная одежда;</w:t>
      </w:r>
    </w:p>
    <w:p w14:paraId="70D0734C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одежда бельевого, джинсового стиля;</w:t>
      </w:r>
    </w:p>
    <w:p w14:paraId="07E424E5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прозрачные платья, юбки и блузки, в том числе одежда с прозрачными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вставками;</w:t>
      </w:r>
    </w:p>
    <w:p w14:paraId="56682973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декольтированные платья и блузки;</w:t>
      </w:r>
    </w:p>
    <w:p w14:paraId="750B0CD2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мини-юбки (длина юбки выше 10 см от колена);</w:t>
      </w:r>
    </w:p>
    <w:p w14:paraId="43F7D1A5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слишком короткие блузки, открывающие часть живота или спины;</w:t>
      </w:r>
    </w:p>
    <w:p w14:paraId="15327C70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одежда из кожи (кожзаменителя), плащевой ткани;</w:t>
      </w:r>
    </w:p>
    <w:p w14:paraId="4CDC91D4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сильно облегающие (обтягивающие) фигуру брюки, платья, юбки;</w:t>
      </w:r>
    </w:p>
    <w:p w14:paraId="44D3543F" w14:textId="77777777" w:rsidR="007746B8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туфли на высокой платформе, на чрезмерно высоком каблуке</w:t>
      </w:r>
      <w:r w:rsidR="007746B8" w:rsidRPr="007E5712">
        <w:rPr>
          <w:sz w:val="22"/>
          <w:szCs w:val="22"/>
        </w:rPr>
        <w:t>,</w:t>
      </w:r>
      <w:r w:rsidR="00E319B3" w:rsidRPr="007E5712">
        <w:rPr>
          <w:sz w:val="22"/>
          <w:szCs w:val="22"/>
        </w:rPr>
        <w:t xml:space="preserve"> </w:t>
      </w:r>
      <w:r w:rsidR="007746B8" w:rsidRPr="007E5712">
        <w:rPr>
          <w:sz w:val="22"/>
          <w:szCs w:val="22"/>
        </w:rPr>
        <w:t>д</w:t>
      </w:r>
      <w:r w:rsidR="00E319B3" w:rsidRPr="007E5712">
        <w:rPr>
          <w:sz w:val="22"/>
          <w:szCs w:val="22"/>
        </w:rPr>
        <w:t>опустимая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высота каблука для девушек не более 5 см;</w:t>
      </w:r>
      <w:r w:rsidR="007746B8" w:rsidRPr="007E5712">
        <w:rPr>
          <w:sz w:val="22"/>
          <w:szCs w:val="22"/>
        </w:rPr>
        <w:t xml:space="preserve"> </w:t>
      </w:r>
    </w:p>
    <w:p w14:paraId="7A53D3BE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спортивная обувь (в т.ч. для экстремальных видов спорта и развлечений);</w:t>
      </w:r>
    </w:p>
    <w:p w14:paraId="7CEF1E93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пляжная обувь (шлепанцы и тапочки);</w:t>
      </w:r>
    </w:p>
    <w:p w14:paraId="7C74E5A9" w14:textId="77777777" w:rsidR="007746B8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массивная обувь на высокой платформе;</w:t>
      </w:r>
    </w:p>
    <w:p w14:paraId="2B9B72C4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в одежде и обуви не должны присутствовать очень яркие цвета, блестящие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нити и вызывающие экстравагантные детали, привлекающие пристальное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внимание;</w:t>
      </w:r>
    </w:p>
    <w:p w14:paraId="058E921D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запрещаются экстравагантные стрижки и прически, окрашивание волос в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яркие, неестественные оттенки;</w:t>
      </w:r>
    </w:p>
    <w:p w14:paraId="49880BE5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запрещены вечерние варианты макияжа с использованием ярких,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насыщенных цветов;</w:t>
      </w:r>
    </w:p>
    <w:p w14:paraId="033D343A" w14:textId="77777777" w:rsidR="00E319B3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запрещено использовать в качестве деталей одежды массивные броши,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кулоны, кольца, серьги;</w:t>
      </w:r>
    </w:p>
    <w:p w14:paraId="2242B64A" w14:textId="7397CF0D" w:rsidR="00CF1C08" w:rsidRPr="007E5712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  <w:sz w:val="22"/>
          <w:szCs w:val="22"/>
        </w:rPr>
      </w:pPr>
      <w:r w:rsidRPr="007E5712">
        <w:rPr>
          <w:sz w:val="22"/>
          <w:szCs w:val="22"/>
        </w:rPr>
        <w:t xml:space="preserve">- </w:t>
      </w:r>
      <w:r w:rsidR="00E319B3" w:rsidRPr="007E5712">
        <w:rPr>
          <w:sz w:val="22"/>
          <w:szCs w:val="22"/>
        </w:rPr>
        <w:t>запрещен пирсинг, а также аксессуары с символикой асоциальных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неформальных молодежных объединений, пропагандирующих</w:t>
      </w:r>
      <w:r w:rsidR="007746B8" w:rsidRPr="007E5712">
        <w:rPr>
          <w:sz w:val="22"/>
          <w:szCs w:val="22"/>
        </w:rPr>
        <w:t xml:space="preserve"> </w:t>
      </w:r>
      <w:r w:rsidR="00E319B3" w:rsidRPr="007E5712">
        <w:rPr>
          <w:sz w:val="22"/>
          <w:szCs w:val="22"/>
        </w:rPr>
        <w:t>психоактивные вещества и противоправное поведение.</w:t>
      </w:r>
    </w:p>
    <w:p w14:paraId="74580055" w14:textId="77777777" w:rsidR="00E319B3" w:rsidRPr="007E5712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  <w:sz w:val="22"/>
          <w:szCs w:val="22"/>
        </w:rPr>
      </w:pPr>
      <w:r w:rsidRPr="007E5712">
        <w:rPr>
          <w:b/>
          <w:bCs/>
          <w:sz w:val="22"/>
          <w:szCs w:val="22"/>
        </w:rPr>
        <w:t>3. Права, обязанности и ответственность</w:t>
      </w:r>
    </w:p>
    <w:p w14:paraId="6F11B9B5" w14:textId="77777777" w:rsidR="00044BE4" w:rsidRPr="007E5712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3.1. Обучающиеся обязаны:</w:t>
      </w:r>
    </w:p>
    <w:p w14:paraId="160E4646" w14:textId="77777777" w:rsidR="00E319B3" w:rsidRPr="007E5712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Носить повседневную школьную форму ежедневно. Спортивная форма в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дни уроков физической культуры приносится с собой. В дни проведения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торжественных линеек, праздников школьники надевают парадную форму.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Одежда должна быть обязательно чистой, свежей, выглаженной</w:t>
      </w:r>
      <w:r w:rsidR="007746B8" w:rsidRPr="007E5712">
        <w:rPr>
          <w:sz w:val="22"/>
          <w:szCs w:val="22"/>
        </w:rPr>
        <w:t xml:space="preserve">. </w:t>
      </w:r>
      <w:r w:rsidRPr="007E5712">
        <w:rPr>
          <w:sz w:val="22"/>
          <w:szCs w:val="22"/>
        </w:rPr>
        <w:t xml:space="preserve">Бережно относиться к форме других </w:t>
      </w:r>
      <w:r w:rsidRPr="007E5712">
        <w:rPr>
          <w:sz w:val="22"/>
          <w:szCs w:val="22"/>
        </w:rPr>
        <w:lastRenderedPageBreak/>
        <w:t>обучающихся школы.</w:t>
      </w:r>
    </w:p>
    <w:p w14:paraId="3CAAA619" w14:textId="77777777" w:rsidR="00044BE4" w:rsidRPr="007E5712" w:rsidRDefault="00E319B3" w:rsidP="009410F3">
      <w:pPr>
        <w:widowControl w:val="0"/>
        <w:shd w:val="clear" w:color="auto" w:fill="FFFFFF"/>
        <w:spacing w:line="276" w:lineRule="auto"/>
        <w:ind w:left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3.2. Обучающимся запрещено:</w:t>
      </w:r>
    </w:p>
    <w:p w14:paraId="79B2EF89" w14:textId="77777777" w:rsidR="007746B8" w:rsidRPr="007E5712" w:rsidRDefault="00E319B3" w:rsidP="009410F3">
      <w:pPr>
        <w:widowControl w:val="0"/>
        <w:shd w:val="clear" w:color="auto" w:fill="FFFFFF"/>
        <w:spacing w:line="276" w:lineRule="auto"/>
        <w:ind w:left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Приходить на учебные занятия без школьной формы.</w:t>
      </w:r>
    </w:p>
    <w:p w14:paraId="609C4E88" w14:textId="77777777" w:rsidR="007746B8" w:rsidRPr="007E5712" w:rsidRDefault="00E319B3" w:rsidP="009410F3">
      <w:pPr>
        <w:widowControl w:val="0"/>
        <w:shd w:val="clear" w:color="auto" w:fill="FFFFFF"/>
        <w:spacing w:line="276" w:lineRule="auto"/>
        <w:ind w:left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Приходить на учебные занятия кроме физической культуры в спортивной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форме.</w:t>
      </w:r>
    </w:p>
    <w:p w14:paraId="677DA9AB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left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Посещать занятия без сменной обуви.</w:t>
      </w:r>
    </w:p>
    <w:p w14:paraId="5AE30566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3.3. О случае явки обучающихся без школьной формы и нарушении данного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Положения родители должны быть поставлены в известность классным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руководителем в течение учебного дня.</w:t>
      </w:r>
    </w:p>
    <w:p w14:paraId="5252F2B2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3.4. За нарушение данного Положения обучающиеся могут быть привлечены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к дисциплинарной ответственности.</w:t>
      </w:r>
    </w:p>
    <w:p w14:paraId="437A7E6D" w14:textId="77777777" w:rsidR="00E319B3" w:rsidRPr="007E5712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  <w:sz w:val="22"/>
          <w:szCs w:val="22"/>
        </w:rPr>
      </w:pPr>
      <w:r w:rsidRPr="007E5712">
        <w:rPr>
          <w:b/>
          <w:bCs/>
          <w:sz w:val="22"/>
          <w:szCs w:val="22"/>
        </w:rPr>
        <w:t>4. Обязанности и права родителей</w:t>
      </w:r>
    </w:p>
    <w:p w14:paraId="4D50E3D4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Родители обязаны:</w:t>
      </w:r>
    </w:p>
    <w:p w14:paraId="334119C1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4.1. Обеспечить обучающихся школьной формой согласно условиям </w:t>
      </w:r>
      <w:r w:rsidR="007746B8" w:rsidRPr="007E5712">
        <w:rPr>
          <w:sz w:val="22"/>
          <w:szCs w:val="22"/>
        </w:rPr>
        <w:t xml:space="preserve">настоящего </w:t>
      </w:r>
      <w:r w:rsidRPr="007E5712">
        <w:rPr>
          <w:sz w:val="22"/>
          <w:szCs w:val="22"/>
        </w:rPr>
        <w:t>Положения до начала учебного года.</w:t>
      </w:r>
    </w:p>
    <w:p w14:paraId="6385BD81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4.2. Ежедневно контролировать внешний вид обучающегося перед выходом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 xml:space="preserve">его в школу в соответствии с требованиями </w:t>
      </w:r>
      <w:r w:rsidR="007746B8" w:rsidRPr="007E5712">
        <w:rPr>
          <w:sz w:val="22"/>
          <w:szCs w:val="22"/>
        </w:rPr>
        <w:t xml:space="preserve">данного </w:t>
      </w:r>
      <w:r w:rsidRPr="007E5712">
        <w:rPr>
          <w:sz w:val="22"/>
          <w:szCs w:val="22"/>
        </w:rPr>
        <w:t>Положения.</w:t>
      </w:r>
    </w:p>
    <w:p w14:paraId="1CC3E724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4.3. Следить за состоянием школьной формы своего ребенка, </w:t>
      </w:r>
      <w:r w:rsidR="007746B8" w:rsidRPr="007E5712">
        <w:rPr>
          <w:sz w:val="22"/>
          <w:szCs w:val="22"/>
        </w:rPr>
        <w:t xml:space="preserve">то есть </w:t>
      </w:r>
      <w:r w:rsidRPr="007E5712">
        <w:rPr>
          <w:sz w:val="22"/>
          <w:szCs w:val="22"/>
        </w:rPr>
        <w:t>своевременно ее стирать по мере загрязнения.</w:t>
      </w:r>
    </w:p>
    <w:p w14:paraId="22870B6C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4.4. Не допускать ситуаций, когда обучающийся причину отсутствия формы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объясняет тем, что она постирана и не высохла.</w:t>
      </w:r>
    </w:p>
    <w:p w14:paraId="47499BE3" w14:textId="77777777" w:rsidR="00E319B3" w:rsidRPr="007E5712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  <w:sz w:val="22"/>
          <w:szCs w:val="22"/>
        </w:rPr>
      </w:pPr>
      <w:r w:rsidRPr="007E5712">
        <w:rPr>
          <w:b/>
          <w:bCs/>
          <w:sz w:val="22"/>
          <w:szCs w:val="22"/>
        </w:rPr>
        <w:t>5. Права и обязанности классного руководителя</w:t>
      </w:r>
    </w:p>
    <w:p w14:paraId="6DEE22A9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Классный руководитель имеет право:</w:t>
      </w:r>
    </w:p>
    <w:p w14:paraId="63B4AD5F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5.1. Разъяснить пункты данного Положения Обучающимся и родителям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под роспись.</w:t>
      </w:r>
    </w:p>
    <w:p w14:paraId="256BF8A5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Классный руководитель обязан:</w:t>
      </w:r>
    </w:p>
    <w:p w14:paraId="3A2E9155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5.2. Осуществлять ежедневный контроль на предмет ношения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обучающимися своего класса школьной формы и второй обуви перед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началом учебных занятий.</w:t>
      </w:r>
    </w:p>
    <w:p w14:paraId="278A36FB" w14:textId="77777777" w:rsidR="00E319B3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5.3. Своевременно (в день наличия факта) ставить родителей в известность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о факте отсутствия школьной формы у обучающегося.</w:t>
      </w:r>
    </w:p>
    <w:p w14:paraId="7C6C117F" w14:textId="77777777" w:rsidR="00B34DD6" w:rsidRPr="007E5712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5.4. Действовать в рамках своей компетенции </w:t>
      </w:r>
      <w:r w:rsidR="007746B8" w:rsidRPr="007E5712">
        <w:rPr>
          <w:sz w:val="22"/>
          <w:szCs w:val="22"/>
        </w:rPr>
        <w:t xml:space="preserve">и </w:t>
      </w:r>
      <w:r w:rsidRPr="007E5712">
        <w:rPr>
          <w:sz w:val="22"/>
          <w:szCs w:val="22"/>
        </w:rPr>
        <w:t>на основании должностной</w:t>
      </w:r>
      <w:r w:rsidR="007746B8" w:rsidRPr="007E5712">
        <w:rPr>
          <w:sz w:val="22"/>
          <w:szCs w:val="22"/>
        </w:rPr>
        <w:t xml:space="preserve"> </w:t>
      </w:r>
      <w:r w:rsidRPr="007E5712">
        <w:rPr>
          <w:sz w:val="22"/>
          <w:szCs w:val="22"/>
        </w:rPr>
        <w:t>инструкции.</w:t>
      </w:r>
    </w:p>
    <w:p w14:paraId="60C30BCC" w14:textId="77777777" w:rsidR="00747A27" w:rsidRPr="007E5712" w:rsidRDefault="00CF1C08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  <w:sz w:val="22"/>
          <w:szCs w:val="22"/>
        </w:rPr>
      </w:pPr>
      <w:r w:rsidRPr="007E5712">
        <w:rPr>
          <w:b/>
          <w:bCs/>
          <w:sz w:val="22"/>
          <w:szCs w:val="22"/>
        </w:rPr>
        <w:t>6. Заключительные положения</w:t>
      </w:r>
    </w:p>
    <w:p w14:paraId="35A87B0F" w14:textId="77777777" w:rsidR="00747A27" w:rsidRPr="007E5712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6.1. Решение о введении единых требований к школьной форме и внешнему виду обучающихся </w:t>
      </w:r>
      <w:r w:rsidR="008C7132" w:rsidRPr="007E5712">
        <w:rPr>
          <w:sz w:val="22"/>
          <w:szCs w:val="22"/>
        </w:rPr>
        <w:t xml:space="preserve">образовательной организации </w:t>
      </w:r>
      <w:r w:rsidRPr="007E5712">
        <w:rPr>
          <w:sz w:val="22"/>
          <w:szCs w:val="22"/>
        </w:rPr>
        <w:t>принимается всеми участниками образовательного процесса, учитывает материальные затраты малообеспеченных и многодетных семей.</w:t>
      </w:r>
    </w:p>
    <w:p w14:paraId="1B85C226" w14:textId="77777777" w:rsidR="00747A27" w:rsidRPr="007E5712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 xml:space="preserve">6.2.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 </w:t>
      </w:r>
    </w:p>
    <w:p w14:paraId="7575DB28" w14:textId="77777777" w:rsidR="00747A27" w:rsidRPr="007E5712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  <w:r w:rsidRPr="007E5712">
        <w:rPr>
          <w:sz w:val="22"/>
          <w:szCs w:val="22"/>
        </w:rPr>
        <w:t>6.3. Ответственность за доведение информации до обучающихся и их родителей (законных представителей) возлагается на классных руководителей.</w:t>
      </w:r>
    </w:p>
    <w:p w14:paraId="456585F1" w14:textId="77777777" w:rsidR="007746B8" w:rsidRPr="007E5712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rStyle w:val="fontstyle01"/>
          <w:b w:val="0"/>
          <w:bCs w:val="0"/>
          <w:color w:val="auto"/>
          <w:sz w:val="22"/>
          <w:szCs w:val="22"/>
        </w:rPr>
      </w:pPr>
      <w:r w:rsidRPr="007E5712">
        <w:rPr>
          <w:sz w:val="22"/>
          <w:szCs w:val="22"/>
        </w:rPr>
        <w:t xml:space="preserve">6.4. Контроль за соблюдением обучающимися единых требований к школьной форме и внешнему виду осуществляют все сотрудники </w:t>
      </w:r>
      <w:r w:rsidR="008C7132" w:rsidRPr="007E5712">
        <w:rPr>
          <w:sz w:val="22"/>
          <w:szCs w:val="22"/>
        </w:rPr>
        <w:t>образовательной организации</w:t>
      </w:r>
      <w:r w:rsidRPr="007E5712">
        <w:rPr>
          <w:sz w:val="22"/>
          <w:szCs w:val="22"/>
        </w:rPr>
        <w:t>, относящиеся к административному, педагогическому и учебно-вспомогательному персоналу.</w:t>
      </w:r>
    </w:p>
    <w:sectPr w:rsidR="007746B8" w:rsidRPr="007E5712" w:rsidSect="000F68CE">
      <w:footerReference w:type="default" r:id="rId7"/>
      <w:pgSz w:w="12240" w:h="15840"/>
      <w:pgMar w:top="709" w:right="567" w:bottom="426" w:left="993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82704" w14:textId="77777777" w:rsidR="00204BA4" w:rsidRDefault="00204BA4" w:rsidP="007E5712">
      <w:r>
        <w:separator/>
      </w:r>
    </w:p>
  </w:endnote>
  <w:endnote w:type="continuationSeparator" w:id="0">
    <w:p w14:paraId="43DA242A" w14:textId="77777777" w:rsidR="00204BA4" w:rsidRDefault="00204BA4" w:rsidP="007E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6990426"/>
      <w:docPartObj>
        <w:docPartGallery w:val="Page Numbers (Bottom of Page)"/>
        <w:docPartUnique/>
      </w:docPartObj>
    </w:sdtPr>
    <w:sdtEndPr/>
    <w:sdtContent>
      <w:p w14:paraId="1107827B" w14:textId="172AE050" w:rsidR="007E5712" w:rsidRDefault="007E5712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626">
          <w:rPr>
            <w:noProof/>
          </w:rPr>
          <w:t>3</w:t>
        </w:r>
        <w:r>
          <w:fldChar w:fldCharType="end"/>
        </w:r>
      </w:p>
    </w:sdtContent>
  </w:sdt>
  <w:p w14:paraId="2C70B58E" w14:textId="77777777" w:rsidR="007E5712" w:rsidRDefault="007E571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DACA1" w14:textId="77777777" w:rsidR="00204BA4" w:rsidRDefault="00204BA4" w:rsidP="007E5712">
      <w:r>
        <w:separator/>
      </w:r>
    </w:p>
  </w:footnote>
  <w:footnote w:type="continuationSeparator" w:id="0">
    <w:p w14:paraId="666704B9" w14:textId="77777777" w:rsidR="00204BA4" w:rsidRDefault="00204BA4" w:rsidP="007E5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31AF2"/>
    <w:multiLevelType w:val="hybridMultilevel"/>
    <w:tmpl w:val="B524A5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86"/>
    <w:rsid w:val="00044BE4"/>
    <w:rsid w:val="00074786"/>
    <w:rsid w:val="000779FA"/>
    <w:rsid w:val="000F68CE"/>
    <w:rsid w:val="001533E3"/>
    <w:rsid w:val="001628AD"/>
    <w:rsid w:val="00182DC3"/>
    <w:rsid w:val="001A02AE"/>
    <w:rsid w:val="001D04F7"/>
    <w:rsid w:val="00204BA4"/>
    <w:rsid w:val="0021699E"/>
    <w:rsid w:val="002F5710"/>
    <w:rsid w:val="003563F3"/>
    <w:rsid w:val="003A7ACC"/>
    <w:rsid w:val="003E2A2D"/>
    <w:rsid w:val="00411A86"/>
    <w:rsid w:val="0041573D"/>
    <w:rsid w:val="004D3DE1"/>
    <w:rsid w:val="004D59D7"/>
    <w:rsid w:val="005560A0"/>
    <w:rsid w:val="007349B6"/>
    <w:rsid w:val="00747A27"/>
    <w:rsid w:val="00764433"/>
    <w:rsid w:val="007746B8"/>
    <w:rsid w:val="007E5712"/>
    <w:rsid w:val="008457F5"/>
    <w:rsid w:val="008C7132"/>
    <w:rsid w:val="00924B25"/>
    <w:rsid w:val="009410F3"/>
    <w:rsid w:val="00981626"/>
    <w:rsid w:val="009B4351"/>
    <w:rsid w:val="009C5641"/>
    <w:rsid w:val="009C7EC0"/>
    <w:rsid w:val="00A90592"/>
    <w:rsid w:val="00AA11EC"/>
    <w:rsid w:val="00AD5CF0"/>
    <w:rsid w:val="00AF71ED"/>
    <w:rsid w:val="00B13D40"/>
    <w:rsid w:val="00B16F5D"/>
    <w:rsid w:val="00B34DD6"/>
    <w:rsid w:val="00B648D2"/>
    <w:rsid w:val="00BB5FE2"/>
    <w:rsid w:val="00C011D2"/>
    <w:rsid w:val="00C11155"/>
    <w:rsid w:val="00C22F06"/>
    <w:rsid w:val="00C47C6F"/>
    <w:rsid w:val="00C56179"/>
    <w:rsid w:val="00C76164"/>
    <w:rsid w:val="00CC4127"/>
    <w:rsid w:val="00CF1C08"/>
    <w:rsid w:val="00D150EC"/>
    <w:rsid w:val="00D20ECB"/>
    <w:rsid w:val="00D44757"/>
    <w:rsid w:val="00DD58E0"/>
    <w:rsid w:val="00DF6E1A"/>
    <w:rsid w:val="00E319B3"/>
    <w:rsid w:val="00E90C29"/>
    <w:rsid w:val="00EC2989"/>
    <w:rsid w:val="00EF59DA"/>
    <w:rsid w:val="00F3129C"/>
    <w:rsid w:val="00F3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07CB9"/>
  <w15:docId w15:val="{A3387375-63EE-4F8F-8EE8-63F30E45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E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8C71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C713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C71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C71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C7132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C7132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C71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132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41573D"/>
    <w:pPr>
      <w:spacing w:after="0" w:line="240" w:lineRule="auto"/>
    </w:pPr>
    <w:rPr>
      <w:rFonts w:ascii="Calibri" w:eastAsia="Calibri" w:hAnsi="Calibri"/>
      <w:lang w:eastAsia="en-US"/>
    </w:rPr>
  </w:style>
  <w:style w:type="paragraph" w:styleId="ae">
    <w:name w:val="header"/>
    <w:basedOn w:val="a"/>
    <w:link w:val="af"/>
    <w:uiPriority w:val="99"/>
    <w:unhideWhenUsed/>
    <w:rsid w:val="007E571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E5712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7E571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E57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6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RRCUBCU4uisv14rppU7QpTnkTOFUH2UVfY5ybDBi+u8=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jFDZyrtGKPKOrdQq8ttBl48+T8umOGLUwor4BnhAIJI=</DigestValue>
    </Reference>
  </SignedInfo>
  <SignatureValue>cYrTgqpiMNrfYzpy0zrS1/mh4SHbZyp3lRb2aDAtK4cN0CeKIDGFWiQTAke+xCH4
1Ve3rK+RP0zs8kNRGYdOSg==</SignatureValue>
  <KeyInfo>
    <X509Data>
      <X509Certificate>MIIKBDCCCbGgAwIBAgIQTgUpzRJDQOm8qt2sOR37fjAKBggqhQMHAQEDAjCCAVcx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0YHQuNC4MB4XDTI0MDQyNTA2MzUyNloXDTI1MDcxOTA2MzUyNlowggMHMQswCQYD
VQQGEwJSVTFFMEMGA1UECAw80KDQtdGB0L/Rg9Cx0LvQuNC60LAg0KLQsNGC0LDR
gNGB0YLQsNC9ICjQotCw0YLQsNGA0YHRgtCw0L0pMRkwFwYDVQQMDBDQlNCY0KDQ
ldCa0KLQntCgMYIBvDCCAbgGA1UECgyCAa/QnNCj0J3QmNCm0JjQn9CQ0JvQrNCd
0J7QlSDQkdCu0JTQltCV0KLQndCe0JUg0J7QkdCp0JXQntCR0KDQkNCX0J7QktCQ
0KLQldCb0KzQndCe0JUg0KPQp9Cg0JXQltCU0JXQndCY0JUgItCQ0JvQldCa0KHQ
kNCd0JTQoNCe0JLQodCa0JDQryDQntCh0J3QntCS0J3QkNCvINCe0JHQqdCV0J7Q
kdCg0JDQl9Ce0JLQkNCi0JXQm9Cs0J3QkNCvINCo0JrQntCb0JAg0JjQnNCV0J3Q
mCDQk9CV0KDQntCvINCh0J7QktCV0KLQodCa0J7Qk9CeINCh0J7QrtCX0JAg0JDQ
m9CV0JrQodCQ0J3QlNCg0JAg0JDQpNCQ0J3QkNCh0KzQldCS0JjQp9CQINCa0JDQ
l9CQ0JrQntCS0JAiINCh0JDQoNCc0JDQndCe0JLQodCa0J7Qk9CeINCc0KPQndCY
0KbQmNCf0JDQm9Cs0J3QntCT0J4g0KDQkNCZ0J7QndCQINCg0JXQodCf0KPQkdCb
0JjQmtCYINCi0JDQotCQ0KDQodCi0JDQnTEWMBQGBSqFA2QDEgswNjc2OTI5NDgy
NzEaMBgGCCqFAwOBAwEBEgwxNjM2MDI2MDU5NDgxIjAgBgkqhkiG9w0BCQEWE3Nh
cm1hbmJ1aEB5YW5kZXgucnUxKDAmBgNVBCoMH9CT0YPQt9C10LvRjCDQlNCw0LzQ
uNGA0L7QstC90LAxGTAXBgNVBAQMENCk0LDQt9C70LjQtdCy0LAxOTA3BgNVBAMM
MNCk0LDQt9C70LjQtdCy0LAg0JPRg9C30LXQu9GMINCU0LDQvNC40YDQvtCy0L3Q
sDBmMB8GCCqFAwcBAQEBMBMGByqFAwICJAAGCCqFAwcBAQICA0MABEDQgfo5DAvd
rRQYL/FKEbIK1OstjGPIeyvVuUEGoHz7c6uDhCEp0YDZDBnByaQPwtdbZZPI6LCD
x14h54YBFD/eo4IEnDCCBJgwDgYDVR0PAQH/BAQDAgP4MBMGA1UdJQQMMAoGCCsG
AQUFBwMCMBMGA1UdIAQMMAowCAYGKoUDZHEBMAwGBSqFA2RyBAMCAQEwLQYFKoUD
ZG8EJAwi0JrRgNC40L/RgtC+0J/RgNC+IENTUCAoNS4wLjEyMDAwKTCCAaIGBSqF
A2RwBIIBlzCCAZMMgYfQn9GA0L7Qs9GA0LDQvNC80L3Qvi3QsNC/0L/QsNGA0LDR
gtC90YvQuSDQutC+0LzQv9C70LXQutGBIFZpUE5ldCBQS0kgU2VydmljZSAo0L3Q
sCDQsNC/0L/QsNGA0LDRgtC90L7QuSDQv9C70LDRgtGE0L7RgNC80LUgSFNNIDIw
MDBRMikMaNCf0YDQvtCz0YDQsNC80LzQvdC+LdCw0L/Qv9Cw0YDQsNGC0L3Ri9C5
INC60L7QvNC/0LvQtdC60YEgwqvQrtC90LjRgdC10YDRgi3Qk9Ce0KHQosK7LiDQ
ktC10YDRgdC40Y8gNC4wDE1D0LXRgNGC0LjRhNC40LrQsNGCINGB0L7QvtGC0LLQ
tdGC0YHRgtCy0LjRjyDihJbQodCkLzEyNC00MzI4INC+0YIgMjkuMDguMjAyMgxO
0JfQsNC60LvRjtGH0LXQvdC40LUg0L3QsCDRgdGA0LXQtNGB0YLQstC+INCj0KYg
4oSWMTQ5LzcvNi8yMTMg0L7RgiAzMC4wMy4yMDIzMGYGA1UdHwRfMF0wLqAsoCqG
KGh0dHA6Ly9jcmwucm9za2F6bmEucnUvY3JsL3VjZmtfMjAyMy5jcmwwK6ApoCeG
JWh0dHA6Ly9jcmwuZmsubG9jYWwvY3JsL3VjZmtfMjAyMy5jcmwwdwYIKwYBBQUH
AQEEazBpMDQGCCsGAQUFBzAChihodHRwOi8vY3JsLnJvc2them5hLnJ1L2NybC91
Y2ZrXzIwMjMuY3J0MDEGCCsGAQUFBzAChiVodHRwOi8vY3JsLmZrLmxvY2FsL2Ny
bC91Y2ZrXzIwMjMuY3J0MB0GA1UdDgQWBBScdezFRZtGw73HbKhw2Pwa5n1DbjCC
AXcGA1UdIwSCAW4wggFqgBSnC5Uob5/kS4pRgLKFH4lK/OfwnKGCAUOkggE/MIIB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nNC40L3RhtC40YTRgNGLINCg0L7RgdGB0LjQuIILAPCp4okAAAAAB54wCgYIKoUD
BwEBAwIDQQBws40kXk7RzE0OoM1aFDPr6VRMiTqy2wCTzO7cs32HYX+F3FasU866
UoFZOcV5CHnsL+Wg4JbslP6diCaMDL0A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cUJfFYQuwkdHp4k8vGhxtNVSUsU=</DigestValue>
      </Reference>
      <Reference URI="/word/endnotes.xml?ContentType=application/vnd.openxmlformats-officedocument.wordprocessingml.endnotes+xml">
        <DigestMethod Algorithm="http://www.w3.org/2000/09/xmldsig#sha1"/>
        <DigestValue>Wn17GhqGOSmAG6DCln48FI/lSYs=</DigestValue>
      </Reference>
      <Reference URI="/word/fontTable.xml?ContentType=application/vnd.openxmlformats-officedocument.wordprocessingml.fontTable+xml">
        <DigestMethod Algorithm="http://www.w3.org/2000/09/xmldsig#sha1"/>
        <DigestValue>iq5t5Fgy+CZZlmebcqkMinzW4Iw=</DigestValue>
      </Reference>
      <Reference URI="/word/footer1.xml?ContentType=application/vnd.openxmlformats-officedocument.wordprocessingml.footer+xml">
        <DigestMethod Algorithm="http://www.w3.org/2000/09/xmldsig#sha1"/>
        <DigestValue>8X28aSVtGajhQ85tSpuMN/pXcdA=</DigestValue>
      </Reference>
      <Reference URI="/word/footnotes.xml?ContentType=application/vnd.openxmlformats-officedocument.wordprocessingml.footnotes+xml">
        <DigestMethod Algorithm="http://www.w3.org/2000/09/xmldsig#sha1"/>
        <DigestValue>14AL6DQB4HGkbHobuQuQfBrM9a0=</DigestValue>
      </Reference>
      <Reference URI="/word/numbering.xml?ContentType=application/vnd.openxmlformats-officedocument.wordprocessingml.numbering+xml">
        <DigestMethod Algorithm="http://www.w3.org/2000/09/xmldsig#sha1"/>
        <DigestValue>tnyqMW7k7Yq5r6LM+un8DQ3OnVM=</DigestValue>
      </Reference>
      <Reference URI="/word/settings.xml?ContentType=application/vnd.openxmlformats-officedocument.wordprocessingml.settings+xml">
        <DigestMethod Algorithm="http://www.w3.org/2000/09/xmldsig#sha1"/>
        <DigestValue>onfUKBsrSczIwp7RJdcU5vREfwk=</DigestValue>
      </Reference>
      <Reference URI="/word/styles.xml?ContentType=application/vnd.openxmlformats-officedocument.wordprocessingml.styles+xml">
        <DigestMethod Algorithm="http://www.w3.org/2000/09/xmldsig#sha1"/>
        <DigestValue>kJ+djUqW3M1xtoSJYL49ID9SGxQ=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fqn5uU8wNMt3mKDSIHJoLUnnD4Q=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2025-04-04T18:41:08Z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2025-04-04T18:41:08Z</xd:SigningTime>
          <xd:SigningCertificate>
            <xd:Cert>
              <xd:CertDigest>
                <DigestMethod Algorithm="http://www.w3.org/2000/09/xmldsig#sha1"/>
                <DigestValue>NvPMtkKdRzt4GdmLxFa2gz1lR18=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103706592981735212117155778077629741950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Айсылу</cp:lastModifiedBy>
  <cp:revision>5</cp:revision>
  <cp:lastPrinted>2025-03-05T11:43:00Z</cp:lastPrinted>
  <dcterms:created xsi:type="dcterms:W3CDTF">2025-03-04T06:05:00Z</dcterms:created>
  <dcterms:modified xsi:type="dcterms:W3CDTF">2025-04-04T10:34:00Z</dcterms:modified>
</cp:coreProperties>
</file>